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A" w:rsidRDefault="00B9563A" w:rsidP="00B9563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сезон: греемся безопасно</w:t>
      </w:r>
    </w:p>
    <w:p w:rsidR="00B9563A" w:rsidRDefault="00B9563A" w:rsidP="00B95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статистике пожары от неисправных или неправильно эксплуатируемых печей происходят в осенне-зимний период практически ежедневно. Так, в 2020 году по причине нарушений правил эксплуатации печей произошло 1076 пожаров (в 2019 г. – 970, в 2018 году – 1171). Как правило, в жилищном фонде основное количество пожаров приходится на отопительный сезон. Истории, когда хозяева домов топили печь, а в итоге сами стали живыми факелами, - не редкость. </w:t>
      </w:r>
    </w:p>
    <w:p w:rsidR="00B9563A" w:rsidRDefault="00B9563A" w:rsidP="00B95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примеру</w:t>
      </w:r>
      <w:r>
        <w:rPr>
          <w:rFonts w:ascii="Times New Roman" w:hAnsi="Times New Roman"/>
          <w:i/>
          <w:sz w:val="28"/>
          <w:szCs w:val="28"/>
        </w:rPr>
        <w:t>, 1 декабря</w:t>
      </w:r>
      <w:r>
        <w:rPr>
          <w:rFonts w:ascii="Times New Roman" w:hAnsi="Times New Roman"/>
          <w:sz w:val="28"/>
          <w:szCs w:val="28"/>
        </w:rPr>
        <w:t xml:space="preserve"> прошлого года пенсионер из Слонима не закрыл дверцу топки, и горящие угли выпали на </w:t>
      </w:r>
      <w:proofErr w:type="spellStart"/>
      <w:r>
        <w:rPr>
          <w:rFonts w:ascii="Times New Roman" w:hAnsi="Times New Roman"/>
          <w:sz w:val="28"/>
          <w:szCs w:val="28"/>
        </w:rPr>
        <w:t>предтопочный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лист, где лежали дрова. В считанные минуты они загорелись. Хозяин стал тушить пламя, но на нем вспыхнула одежда. В шоке пенсионер выбежал на крыльцо. Мужчине несказанно повезло: именно в этот момент на подворье зашел его брат, который среагировал моментально: набрал воды из бочки и сбил пламя. С ожогами 40 % тела пострадавший был госпитализирован. </w:t>
      </w:r>
    </w:p>
    <w:p w:rsidR="00B9563A" w:rsidRDefault="00B9563A" w:rsidP="00B95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Похожая история произошла с жителем деревни </w:t>
      </w:r>
      <w:proofErr w:type="spellStart"/>
      <w:r>
        <w:rPr>
          <w:rFonts w:ascii="Times New Roman" w:hAnsi="Times New Roman"/>
          <w:sz w:val="28"/>
          <w:szCs w:val="28"/>
        </w:rPr>
        <w:t>Коренец</w:t>
      </w:r>
      <w:proofErr w:type="spellEnd"/>
      <w:r>
        <w:rPr>
          <w:rFonts w:ascii="Times New Roman" w:hAnsi="Times New Roman"/>
          <w:sz w:val="28"/>
          <w:szCs w:val="28"/>
        </w:rPr>
        <w:t xml:space="preserve"> Кричевского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i/>
          <w:sz w:val="28"/>
          <w:szCs w:val="28"/>
        </w:rPr>
        <w:t>10 февраля</w:t>
      </w:r>
      <w:r>
        <w:rPr>
          <w:rFonts w:ascii="Times New Roman" w:hAnsi="Times New Roman"/>
          <w:sz w:val="28"/>
          <w:szCs w:val="28"/>
        </w:rPr>
        <w:t xml:space="preserve"> прошлого года, которая закончилась плачевно. Мужчина разжигал печь с помощью легковоспламеняющихся жидкостей. Вспыхнули не только дрова, но и одежда на нем. Пенсионер получил ожоги, несовместимые с жизнью. </w:t>
      </w:r>
    </w:p>
    <w:p w:rsidR="00B9563A" w:rsidRDefault="00B9563A" w:rsidP="00B95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Из-за невнимательности пострадала жительница деревни </w:t>
      </w:r>
      <w:proofErr w:type="spellStart"/>
      <w:r>
        <w:rPr>
          <w:rFonts w:ascii="Times New Roman" w:hAnsi="Times New Roman"/>
          <w:sz w:val="28"/>
          <w:szCs w:val="28"/>
        </w:rPr>
        <w:t>Моньковичи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 Мостовского района. Она грелась возле печи, не закрыв дверцу топки. На хозяйке загорелась одежда. В результате пенсионерка с ожогами попала в реанимацию. </w:t>
      </w:r>
    </w:p>
    <w:p w:rsidR="00B9563A" w:rsidRDefault="00B9563A" w:rsidP="00B95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чаще «факелами» становятся сами дома.</w:t>
      </w:r>
    </w:p>
    <w:p w:rsidR="00B9563A" w:rsidRDefault="00B9563A" w:rsidP="00B9563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Поздним вечером 11 ноября</w:t>
      </w:r>
      <w:r>
        <w:rPr>
          <w:i/>
          <w:sz w:val="28"/>
          <w:szCs w:val="28"/>
        </w:rPr>
        <w:t xml:space="preserve"> поступило сообщение о пожаре дома по улице Озерной в деревне Осиновка </w:t>
      </w:r>
      <w:proofErr w:type="spellStart"/>
      <w:r>
        <w:rPr>
          <w:i/>
          <w:sz w:val="28"/>
          <w:szCs w:val="28"/>
        </w:rPr>
        <w:t>Дубровенского</w:t>
      </w:r>
      <w:proofErr w:type="spellEnd"/>
      <w:r>
        <w:rPr>
          <w:i/>
          <w:sz w:val="28"/>
          <w:szCs w:val="28"/>
        </w:rPr>
        <w:t xml:space="preserve"> района. По прибытии к месту вызова подразделений МЧС наблюдалось открытое горение кровли деревянного дома. Хозяйка дома, 1942 г.р., пенсионерка, проживала по данному адресу одна. Работниками МЧС в составе звена </w:t>
      </w:r>
      <w:proofErr w:type="spellStart"/>
      <w:r>
        <w:rPr>
          <w:i/>
          <w:sz w:val="28"/>
          <w:szCs w:val="28"/>
        </w:rPr>
        <w:t>газодымозащитной</w:t>
      </w:r>
      <w:proofErr w:type="spellEnd"/>
      <w:r>
        <w:rPr>
          <w:i/>
          <w:sz w:val="28"/>
          <w:szCs w:val="28"/>
        </w:rPr>
        <w:t xml:space="preserve"> службы в бессознательном состоянии вынесена хозяйка дома, которая была обнаружена в комнате на кровати. До прибытия бригады скорой медицинской помощи работниками МЧС проводились реанимационные мероприятия. Прибывшие медработники скорой помощи после проведения реанимационных мероприятий констатирована смерть женщины. Работниками МЧС пожар ликвидирован: в доме уничтожена кровля по всей площади, закопчено имущество. Причина пожара устанавливается. Рассматриваемая версия – нарушение правил эксплуатации печей, теплогенерирующих агрегатов и устройств. </w:t>
      </w:r>
    </w:p>
    <w:p w:rsidR="00B9563A" w:rsidRDefault="00B9563A" w:rsidP="00B9563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Вечером 21 ноября</w:t>
      </w:r>
      <w:r>
        <w:rPr>
          <w:i/>
          <w:sz w:val="28"/>
          <w:szCs w:val="28"/>
        </w:rPr>
        <w:t xml:space="preserve"> поступило сообщение о пожаре дома по улице Параллельной в деревне </w:t>
      </w:r>
      <w:proofErr w:type="spellStart"/>
      <w:r>
        <w:rPr>
          <w:i/>
          <w:sz w:val="28"/>
          <w:szCs w:val="28"/>
        </w:rPr>
        <w:t>Протасы-Кукровские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Глубокского</w:t>
      </w:r>
      <w:proofErr w:type="spellEnd"/>
      <w:r>
        <w:rPr>
          <w:i/>
          <w:sz w:val="28"/>
          <w:szCs w:val="28"/>
        </w:rPr>
        <w:t xml:space="preserve"> района. По прибытии к месту вызова подразделений МЧС наблюдалось открытое горение дома, обрушение кровли, потолочного перекрытия. Работниками МЧС в ходе тушения пожара, под слоем обрушившихся строительных конструкций, на полу возле печи, обнаружен обгоревший труп хозяйки, 1931 </w:t>
      </w:r>
      <w:r>
        <w:rPr>
          <w:i/>
          <w:sz w:val="28"/>
          <w:szCs w:val="28"/>
        </w:rPr>
        <w:lastRenderedPageBreak/>
        <w:t xml:space="preserve">года рождения, которая в доме проживала одна. Пожар ликвидирован. В доме уничтожены кровля, потолочное перекрытие, повреждены стены, имущество. Причина пожара устанавливается. Рассматриваемая версия – нарушение правил эксплуатации печей, теплогенерирующих агрегатов и устройств. </w:t>
      </w:r>
    </w:p>
    <w:p w:rsidR="00B9563A" w:rsidRDefault="00B9563A" w:rsidP="00B9563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Днём 24 ноября</w:t>
      </w:r>
      <w:r>
        <w:rPr>
          <w:i/>
          <w:sz w:val="28"/>
          <w:szCs w:val="28"/>
        </w:rPr>
        <w:t xml:space="preserve"> на телефон «101» поступило сообщение о пожаре дома в деревне Старые Крюки </w:t>
      </w:r>
      <w:proofErr w:type="spellStart"/>
      <w:r>
        <w:rPr>
          <w:i/>
          <w:sz w:val="28"/>
          <w:szCs w:val="28"/>
        </w:rPr>
        <w:t>Миорского</w:t>
      </w:r>
      <w:proofErr w:type="spellEnd"/>
      <w:r>
        <w:rPr>
          <w:i/>
          <w:sz w:val="28"/>
          <w:szCs w:val="28"/>
        </w:rPr>
        <w:t xml:space="preserve"> района. По прибытии к месту вызова наблюдалось сильное задымление внутри деревянного дома.  Прибыв к месту, по внешним признакам огня не наблюдалось. Спасатели незамедлительно </w:t>
      </w:r>
      <w:proofErr w:type="gramStart"/>
      <w:r>
        <w:rPr>
          <w:i/>
          <w:sz w:val="28"/>
          <w:szCs w:val="28"/>
        </w:rPr>
        <w:t>вошли в дом и увидели в жилой комнате на кровати лежал</w:t>
      </w:r>
      <w:proofErr w:type="gramEnd"/>
      <w:r>
        <w:rPr>
          <w:i/>
          <w:sz w:val="28"/>
          <w:szCs w:val="28"/>
        </w:rPr>
        <w:t xml:space="preserve"> мужчина. С помощью маски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спасаемого вынесли его на улицу и передали медикам. Мужчина, 1959 года рождения, работниками скорой медицинской помощи с отравлением продуктами горения был госпитализирован в медицинское учреждение. Бойцами МЧС пожар ликвидирован: в доме повреждено потолочное перекрытие, стена. Причина пожара устанавливается. Рассматриваемая версия – нарушение правил эксплуатации печей, теплогенерирующих агрегатов и устройств. </w:t>
      </w:r>
    </w:p>
    <w:p w:rsidR="00B9563A" w:rsidRDefault="00B9563A" w:rsidP="00B9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требования пожарной безопасности, которые необходимо соблюдать гражданам для исключения пожара при эксплуатации печей, регламентированы правилами пожарной безопасности:</w:t>
      </w:r>
    </w:p>
    <w:p w:rsidR="00B9563A" w:rsidRDefault="00B9563A" w:rsidP="00B9563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допускается эксплуатация неисправной печи! Печь должна быть правильно сложена и исправна – это главное! </w:t>
      </w:r>
    </w:p>
    <w:p w:rsidR="00B9563A" w:rsidRDefault="00B9563A" w:rsidP="00B9563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Дымовая труба печи должна периодически очищаться от сажи (исходя из условий эксплуатации), но не реже одного раза в год. Очистка может осуществляться как самостоятельно собственником жилого дома, где размещена печь, так и с привлечением специализированных организаций.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/>
          <w:b/>
          <w:snapToGrid w:val="0"/>
          <w:sz w:val="28"/>
          <w:szCs w:val="28"/>
        </w:rPr>
        <w:t>При эксплуатации печей</w:t>
      </w:r>
      <w:r>
        <w:rPr>
          <w:rFonts w:ascii="Times New Roman" w:eastAsia="Calibri" w:hAnsi="Times New Roman"/>
          <w:b/>
          <w:snapToGrid w:val="0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/>
          <w:b/>
          <w:snapToGrid w:val="0"/>
          <w:sz w:val="28"/>
          <w:szCs w:val="28"/>
        </w:rPr>
        <w:t>не допускается: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– осуществлять топку при наличии обрушения кладки свода топливника;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– применять для розжига легковоспламеняющиеся и горючие жидкости (бензин, керосин, дизельное топливо и подобные);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– осуществлять топку с открытыми дверцами, за исключением случаев, когда конструкция печи предусматривает ее топку с открытым топливником (например, «русская печь», камин);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– ее перекаливание;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908"/>
      </w:tblGrid>
      <w:tr w:rsidR="00B9563A" w:rsidTr="00B9563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3A" w:rsidRDefault="00B9563A">
            <w:pPr>
              <w:pStyle w:val="a4"/>
              <w:jc w:val="center"/>
              <w:rPr>
                <w:rFonts w:eastAsia="Calibri"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ВАЖНО!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3A" w:rsidRDefault="00B9563A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Calibri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 xml:space="preserve">Перекал печи – состояние печи, при котором происходит разрушение корпуса печи и дымовой трубы (кладки, кирпичей) вследствие длительного воздействия высокой температуры при ее топке. Причина кроется в высокой интенсивности и продолжительности топки печи. </w:t>
            </w:r>
            <w:r>
              <w:rPr>
                <w:rFonts w:ascii="Times New Roman" w:eastAsia="Calibri" w:hAnsi="Times New Roman"/>
                <w:snapToGrid w:val="0"/>
                <w:sz w:val="28"/>
                <w:szCs w:val="28"/>
              </w:rPr>
              <w:br/>
              <w:t>Для исключения опасного «явления» рекомендуется топить печь 2-3 раза в день (при необходимости) продолжительностью не более 1,5 часа</w:t>
            </w:r>
          </w:p>
        </w:tc>
      </w:tr>
    </w:tbl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lastRenderedPageBreak/>
        <w:t>– размещать горючие вещества и материалы на ней или на расстоянии, способном привести к их загоранию;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B9563A" w:rsidTr="00B9563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3A" w:rsidRDefault="00B9563A">
            <w:pPr>
              <w:pStyle w:val="a4"/>
              <w:jc w:val="center"/>
              <w:rPr>
                <w:rFonts w:eastAsia="Calibri"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ВАЖНО!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3A" w:rsidRDefault="00B9563A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Calibri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 xml:space="preserve">Безопасное расстояние зависит от температуры поверхности печи и вида горючих веществ и материалов. Рекомендуется соблюдать расстояние не менее 10 сантиметров от поверхности печи, не менее 100 сантиметров – от топочного отверстия </w:t>
            </w:r>
          </w:p>
        </w:tc>
      </w:tr>
    </w:tbl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– осуществлять топку углем, коксом и газом печи, не предназначенной для этих видов топлива;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– оставлять без присмотра топящуюся печь.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 xml:space="preserve">Также печь, поверхности дымовой трубы и стен, в которых проходят дымовые каналы, должны быть исправными, без сквозных трещин, а для определения на ранней стадии трещин в дымоходе в объеме чердачного помещения – оштукатурены и побелены. </w:t>
      </w:r>
      <w:r>
        <w:rPr>
          <w:rFonts w:ascii="Times New Roman" w:hAnsi="Times New Roman"/>
          <w:sz w:val="28"/>
          <w:szCs w:val="28"/>
        </w:rPr>
        <w:t>Ежегодно перед отопительным сезоном необходимо визуально проводить проверку исправности печи, дымовой трубы (каналов).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Зола, угли и шлак, удаленные из печи, должны быть пролиты водой до их полного затухания.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B9563A" w:rsidTr="00B9563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3A" w:rsidRDefault="00B9563A">
            <w:pPr>
              <w:pStyle w:val="a4"/>
              <w:jc w:val="center"/>
              <w:rPr>
                <w:rFonts w:eastAsia="Calibri"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ВАЖНО!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3A" w:rsidRDefault="00B9563A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Calibri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>Не закрывайте задвижки дымохода печи до полного сгорания топлива либо удаления углей (золы) из топливника. Это чревато отравлением угарным газом</w:t>
            </w:r>
          </w:p>
        </w:tc>
      </w:tr>
    </w:tbl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/>
          <w:b/>
          <w:snapToGrid w:val="0"/>
          <w:sz w:val="28"/>
          <w:szCs w:val="28"/>
        </w:rPr>
        <w:t>Растопка печи после длительного простоя</w:t>
      </w:r>
    </w:p>
    <w:p w:rsidR="00B9563A" w:rsidRDefault="00B9563A" w:rsidP="00B9563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Холодная печь, которая длительное время не эксплуатировалась, может принести проблемы при растопке из-за отсутствия тяги. Чтобы их избежать, первым делом нужно проверить дымоход на предмет отсутствия засорения и трещин в кладке, а также провести его очистку от сажи. После проведения перечисленных мероприятий можно приступать к растопке печи.</w:t>
      </w:r>
    </w:p>
    <w:p w:rsidR="00B9563A" w:rsidRDefault="00B9563A" w:rsidP="00B956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избежать задымления помещения при прогреве печи с помощью розжига бумаги следует использовать небольшие скомканные кусочки сухой бумаги. По мере их сгорания следует подкладывать новые, а затем сверху небольшие деревянные щепки и только потом, когда они </w:t>
      </w:r>
      <w:proofErr w:type="gramStart"/>
      <w:r>
        <w:rPr>
          <w:sz w:val="28"/>
          <w:szCs w:val="28"/>
        </w:rPr>
        <w:t>разгорятся</w:t>
      </w:r>
      <w:proofErr w:type="gramEnd"/>
      <w:r>
        <w:rPr>
          <w:sz w:val="28"/>
          <w:szCs w:val="28"/>
        </w:rPr>
        <w:t xml:space="preserve"> и пойдёт тяга делать закладку дровами.</w:t>
      </w:r>
    </w:p>
    <w:p w:rsidR="00B9563A" w:rsidRDefault="00B9563A" w:rsidP="00B956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19D5" w:rsidRDefault="009A19D5">
      <w:bookmarkStart w:id="0" w:name="_GoBack"/>
      <w:bookmarkEnd w:id="0"/>
    </w:p>
    <w:sectPr w:rsidR="009A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3A"/>
    <w:rsid w:val="009A19D5"/>
    <w:rsid w:val="00B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63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B9563A"/>
    <w:pPr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956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B95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63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B9563A"/>
    <w:pPr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956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B9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2022-01-24T09:32:00Z</dcterms:created>
  <dcterms:modified xsi:type="dcterms:W3CDTF">2022-01-24T09:33:00Z</dcterms:modified>
</cp:coreProperties>
</file>