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B050"/>
  <w:body>
    <w:p w:rsidR="00094EA3" w:rsidRPr="00094EA3" w:rsidRDefault="00094EA3" w:rsidP="00094E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4EA3" w:rsidRPr="00416DC8" w:rsidRDefault="00094EA3" w:rsidP="00094EA3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416DC8">
        <w:rPr>
          <w:rFonts w:ascii="Times New Roman" w:hAnsi="Times New Roman" w:cs="Times New Roman"/>
          <w:b/>
          <w:sz w:val="36"/>
          <w:szCs w:val="28"/>
        </w:rPr>
        <w:t>ПАМЯТКА ДЛЯ РОДИТЕЛЕЙ: ЮНЫЙ ФУТБОЛИСТ</w:t>
      </w:r>
    </w:p>
    <w:p w:rsidR="00094EA3" w:rsidRPr="00094EA3" w:rsidRDefault="00094EA3" w:rsidP="00094E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4EA3" w:rsidRPr="00353575" w:rsidRDefault="00094EA3" w:rsidP="00094E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4EA3">
        <w:rPr>
          <w:rFonts w:ascii="Times New Roman" w:hAnsi="Times New Roman" w:cs="Times New Roman"/>
          <w:b/>
          <w:sz w:val="28"/>
          <w:szCs w:val="28"/>
        </w:rPr>
        <w:t>1. Подготовка и экипировка</w:t>
      </w:r>
    </w:p>
    <w:p w:rsidR="00094EA3" w:rsidRPr="00094EA3" w:rsidRDefault="00094EA3" w:rsidP="00094E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4EA3">
        <w:rPr>
          <w:rFonts w:ascii="Times New Roman" w:hAnsi="Times New Roman" w:cs="Times New Roman"/>
          <w:sz w:val="28"/>
          <w:szCs w:val="28"/>
        </w:rPr>
        <w:t>Обувь: Удобные кроссовки или бутсы (по сезону), важно научить ребенка завязывать шнурки.</w:t>
      </w:r>
    </w:p>
    <w:p w:rsidR="00094EA3" w:rsidRPr="00094EA3" w:rsidRDefault="00094EA3" w:rsidP="00094E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4EA3" w:rsidRDefault="00094EA3" w:rsidP="00094E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4EA3">
        <w:rPr>
          <w:rFonts w:ascii="Times New Roman" w:hAnsi="Times New Roman" w:cs="Times New Roman"/>
          <w:sz w:val="28"/>
          <w:szCs w:val="28"/>
        </w:rPr>
        <w:t>Форма: Легкая, спортивная одежда, не стесняющая движений.</w:t>
      </w:r>
    </w:p>
    <w:p w:rsidR="00AD76EB" w:rsidRDefault="00AD76EB" w:rsidP="00094E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76EB" w:rsidRPr="00094EA3" w:rsidRDefault="00AD76EB" w:rsidP="00094E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Мяч: Выбрать нужно подходящего размера (обычно для дошкольников используется номер 3 либо волейбольный мяч)</w:t>
      </w:r>
    </w:p>
    <w:p w:rsidR="00094EA3" w:rsidRPr="00094EA3" w:rsidRDefault="00094EA3" w:rsidP="00094E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4EA3" w:rsidRPr="00094EA3" w:rsidRDefault="00094EA3" w:rsidP="00094E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4EA3">
        <w:rPr>
          <w:rFonts w:ascii="Times New Roman" w:hAnsi="Times New Roman" w:cs="Times New Roman"/>
          <w:sz w:val="28"/>
          <w:szCs w:val="28"/>
        </w:rPr>
        <w:t>Аксессуары: Бутылочка с водой.</w:t>
      </w:r>
    </w:p>
    <w:p w:rsidR="00094EA3" w:rsidRPr="00094EA3" w:rsidRDefault="00094EA3" w:rsidP="00094E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4EA3" w:rsidRPr="00353575" w:rsidRDefault="00094EA3" w:rsidP="00094E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4EA3">
        <w:rPr>
          <w:rFonts w:ascii="Times New Roman" w:hAnsi="Times New Roman" w:cs="Times New Roman"/>
          <w:b/>
          <w:sz w:val="28"/>
          <w:szCs w:val="28"/>
        </w:rPr>
        <w:t>2. Как тренироваться дома (в игровой форме)</w:t>
      </w:r>
    </w:p>
    <w:p w:rsidR="00094EA3" w:rsidRPr="00094EA3" w:rsidRDefault="00094EA3" w:rsidP="00094E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4EA3">
        <w:rPr>
          <w:rFonts w:ascii="Times New Roman" w:hAnsi="Times New Roman" w:cs="Times New Roman"/>
          <w:sz w:val="28"/>
          <w:szCs w:val="28"/>
        </w:rPr>
        <w:t>Ведение мяча: Учите вести мяч разными частями стопы (внутренней, внешней), не отпуская его далеко.</w:t>
      </w:r>
    </w:p>
    <w:p w:rsidR="00094EA3" w:rsidRPr="00094EA3" w:rsidRDefault="00094EA3" w:rsidP="00094E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4EA3" w:rsidRPr="00094EA3" w:rsidRDefault="00094EA3" w:rsidP="00094E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4EA3">
        <w:rPr>
          <w:rFonts w:ascii="Times New Roman" w:hAnsi="Times New Roman" w:cs="Times New Roman"/>
          <w:sz w:val="28"/>
          <w:szCs w:val="28"/>
        </w:rPr>
        <w:t>Удары: Учите бить по мячу носком или подъемом стопы, стараясь попадать по воротам (можно использовать два стула или конусы).</w:t>
      </w:r>
    </w:p>
    <w:p w:rsidR="00094EA3" w:rsidRPr="00094EA3" w:rsidRDefault="00094EA3" w:rsidP="00094E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4EA3" w:rsidRPr="00094EA3" w:rsidRDefault="00094EA3" w:rsidP="00094E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4EA3">
        <w:rPr>
          <w:rFonts w:ascii="Times New Roman" w:hAnsi="Times New Roman" w:cs="Times New Roman"/>
          <w:sz w:val="28"/>
          <w:szCs w:val="28"/>
        </w:rPr>
        <w:t>Работа ногами: Обязательно тренируйте как правую, так и левую ногу.</w:t>
      </w:r>
    </w:p>
    <w:p w:rsidR="00094EA3" w:rsidRPr="00094EA3" w:rsidRDefault="00094EA3" w:rsidP="00094E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4EA3" w:rsidRPr="00094EA3" w:rsidRDefault="00094EA3" w:rsidP="00094E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4EA3">
        <w:rPr>
          <w:rFonts w:ascii="Times New Roman" w:hAnsi="Times New Roman" w:cs="Times New Roman"/>
          <w:sz w:val="28"/>
          <w:szCs w:val="28"/>
        </w:rPr>
        <w:t>Упражнения: Подвижные игры с мячом, например, «кто быстрее догонит», «мяч между конусов». </w:t>
      </w:r>
    </w:p>
    <w:p w:rsidR="00094EA3" w:rsidRPr="00094EA3" w:rsidRDefault="00094EA3" w:rsidP="00094E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4EA3" w:rsidRPr="00353575" w:rsidRDefault="00094EA3" w:rsidP="00094E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4EA3">
        <w:rPr>
          <w:rFonts w:ascii="Times New Roman" w:hAnsi="Times New Roman" w:cs="Times New Roman"/>
          <w:b/>
          <w:sz w:val="28"/>
          <w:szCs w:val="28"/>
        </w:rPr>
        <w:t>3. Роль родителей: Правила воспитания</w:t>
      </w:r>
    </w:p>
    <w:p w:rsidR="00094EA3" w:rsidRPr="00094EA3" w:rsidRDefault="00094EA3" w:rsidP="00094E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4EA3">
        <w:rPr>
          <w:rFonts w:ascii="Times New Roman" w:hAnsi="Times New Roman" w:cs="Times New Roman"/>
          <w:sz w:val="28"/>
          <w:szCs w:val="28"/>
        </w:rPr>
        <w:t>Радость от игры: Главная цель — удовольствие, а не результат.</w:t>
      </w:r>
    </w:p>
    <w:p w:rsidR="00094EA3" w:rsidRPr="00094EA3" w:rsidRDefault="00094EA3" w:rsidP="00094E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4EA3" w:rsidRPr="00094EA3" w:rsidRDefault="00094EA3" w:rsidP="00094E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4EA3">
        <w:rPr>
          <w:rFonts w:ascii="Times New Roman" w:hAnsi="Times New Roman" w:cs="Times New Roman"/>
          <w:sz w:val="28"/>
          <w:szCs w:val="28"/>
        </w:rPr>
        <w:t>Безусловная любовь: Поддерживайте ребенка, даже если он проиграл или у него не получается.</w:t>
      </w:r>
    </w:p>
    <w:p w:rsidR="00094EA3" w:rsidRPr="00094EA3" w:rsidRDefault="00094EA3" w:rsidP="00094E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4EA3" w:rsidRPr="00094EA3" w:rsidRDefault="00094EA3" w:rsidP="00094E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4EA3">
        <w:rPr>
          <w:rFonts w:ascii="Times New Roman" w:hAnsi="Times New Roman" w:cs="Times New Roman"/>
          <w:sz w:val="28"/>
          <w:szCs w:val="28"/>
        </w:rPr>
        <w:t>Не давите: Не кричите и не критикуйте, отмечайте удачные моменты игры.</w:t>
      </w:r>
    </w:p>
    <w:p w:rsidR="00094EA3" w:rsidRPr="00094EA3" w:rsidRDefault="00094EA3" w:rsidP="00094E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4EA3" w:rsidRPr="00094EA3" w:rsidRDefault="00094EA3" w:rsidP="00094E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4EA3">
        <w:rPr>
          <w:rFonts w:ascii="Times New Roman" w:hAnsi="Times New Roman" w:cs="Times New Roman"/>
          <w:sz w:val="28"/>
          <w:szCs w:val="28"/>
        </w:rPr>
        <w:t>Самостоятельность: Пусть ребенок сам собирает форму.</w:t>
      </w:r>
      <w:bookmarkStart w:id="0" w:name="_GoBack"/>
    </w:p>
    <w:bookmarkEnd w:id="0"/>
    <w:p w:rsidR="00094EA3" w:rsidRPr="00094EA3" w:rsidRDefault="00094EA3" w:rsidP="00094E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4EA3" w:rsidRPr="00094EA3" w:rsidRDefault="00094EA3" w:rsidP="00094E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4EA3">
        <w:rPr>
          <w:rFonts w:ascii="Times New Roman" w:hAnsi="Times New Roman" w:cs="Times New Roman"/>
          <w:sz w:val="28"/>
          <w:szCs w:val="28"/>
        </w:rPr>
        <w:t>Пример: Смотрите вместе футбольные матчи, играйте во дворе. </w:t>
      </w:r>
    </w:p>
    <w:p w:rsidR="00416DC8" w:rsidRDefault="00416DC8" w:rsidP="00416D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50D9" w:rsidRPr="00094EA3" w:rsidRDefault="00416DC8" w:rsidP="00094E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4EA3">
        <w:rPr>
          <w:rFonts w:ascii="Times New Roman" w:hAnsi="Times New Roman" w:cs="Times New Roman"/>
          <w:sz w:val="28"/>
          <w:szCs w:val="28"/>
        </w:rPr>
        <w:t>Обучение дошкольника футболу (5–7 лет) строится на игровых методах, позитивных эмоциях и развитии координации. Занятия должны быть регулярными, но короткими, с акцентом на ведение мяча обеими ногами, простые удары и базовые правила. Важно поддерживать интерес, не заставлять, а поощрять самостоятельность. </w:t>
      </w:r>
      <w:r w:rsidR="00094EA3" w:rsidRPr="00094EA3">
        <w:rPr>
          <w:rFonts w:ascii="Times New Roman" w:hAnsi="Times New Roman" w:cs="Times New Roman"/>
          <w:sz w:val="28"/>
          <w:szCs w:val="28"/>
        </w:rPr>
        <w:t>Начинать можно с 5-6 лет, посещая подготовительные секции, кружки Развивайте координацию, учите слушать тренера и, главное, получайте удовольствие от игры! </w:t>
      </w:r>
    </w:p>
    <w:sectPr w:rsidR="00A550D9" w:rsidRPr="00094EA3" w:rsidSect="00353575">
      <w:pgSz w:w="11906" w:h="16838"/>
      <w:pgMar w:top="142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EA3"/>
    <w:rsid w:val="00094EA3"/>
    <w:rsid w:val="00353575"/>
    <w:rsid w:val="00416DC8"/>
    <w:rsid w:val="00A550D9"/>
    <w:rsid w:val="00AD76EB"/>
    <w:rsid w:val="00C5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B9207"/>
  <w15:chartTrackingRefBased/>
  <w15:docId w15:val="{1A9D58B6-5032-4651-B3EE-627ED275C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2026-01-29T15:06:00Z</dcterms:created>
  <dcterms:modified xsi:type="dcterms:W3CDTF">2026-01-29T15:06:00Z</dcterms:modified>
</cp:coreProperties>
</file>